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64" w:rsidRPr="009A4D64" w:rsidRDefault="009A4D64" w:rsidP="009A4D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A4D64" w:rsidRPr="009A4D64" w:rsidRDefault="009A4D64" w:rsidP="009A4D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средняя общеобразовательная школа №2</w:t>
      </w:r>
    </w:p>
    <w:p w:rsidR="009A4D64" w:rsidRPr="009A4D64" w:rsidRDefault="009A4D64" w:rsidP="009A4D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закрытого административно-территориального образования</w:t>
      </w:r>
    </w:p>
    <w:p w:rsidR="009A4D64" w:rsidRPr="009A4D64" w:rsidRDefault="009A4D64" w:rsidP="009A4D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г. Радужный Владимирской области</w:t>
      </w:r>
    </w:p>
    <w:p w:rsidR="009A4D64" w:rsidRPr="009A4D64" w:rsidRDefault="009A4D64" w:rsidP="009A4D6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A4D64" w:rsidRPr="009A4D64" w:rsidRDefault="009A4D64" w:rsidP="009A4D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558" w:tblpY="68"/>
        <w:tblW w:w="7767" w:type="dxa"/>
        <w:tblLayout w:type="fixed"/>
        <w:tblLook w:val="01E0" w:firstRow="1" w:lastRow="1" w:firstColumn="1" w:lastColumn="1" w:noHBand="0" w:noVBand="0"/>
      </w:tblPr>
      <w:tblGrid>
        <w:gridCol w:w="3369"/>
        <w:gridCol w:w="4398"/>
      </w:tblGrid>
      <w:tr w:rsidR="009A4D64" w:rsidRPr="009A4D64" w:rsidTr="00356C06">
        <w:trPr>
          <w:trHeight w:val="2410"/>
        </w:trPr>
        <w:tc>
          <w:tcPr>
            <w:tcW w:w="3369" w:type="dxa"/>
          </w:tcPr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МБОУ СОШ №2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ЗАТО г. Радужный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Владимирской области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/Т.В. Борисова/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4D64" w:rsidRPr="009A4D64" w:rsidRDefault="009A4D64" w:rsidP="009A4D64">
            <w:pPr>
              <w:spacing w:after="120" w:line="48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«__» «____________» 20__г.</w:t>
            </w:r>
          </w:p>
        </w:tc>
        <w:tc>
          <w:tcPr>
            <w:tcW w:w="4398" w:type="dxa"/>
          </w:tcPr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курса дополнительного образования с применением ДОТ</w:t>
      </w:r>
    </w:p>
    <w:p w:rsidR="009A4D64" w:rsidRPr="009A4D64" w:rsidRDefault="009A4D64" w:rsidP="009A4D64">
      <w:pPr>
        <w:spacing w:after="0"/>
        <w:ind w:left="-567" w:right="-143" w:firstLine="425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«ЗНАТОК»</w:t>
      </w:r>
    </w:p>
    <w:p w:rsidR="009A4D64" w:rsidRPr="009A4D64" w:rsidRDefault="009A4D64" w:rsidP="009A4D64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(название)</w:t>
      </w:r>
    </w:p>
    <w:p w:rsidR="009A4D64" w:rsidRPr="009A4D64" w:rsidRDefault="009A4D64" w:rsidP="009A4D64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b/>
          <w:sz w:val="24"/>
          <w:szCs w:val="24"/>
          <w:lang w:eastAsia="ru-RU"/>
        </w:rPr>
        <w:t>17 часов</w:t>
      </w:r>
    </w:p>
    <w:p w:rsidR="009A4D64" w:rsidRPr="009A4D64" w:rsidRDefault="009A4D64" w:rsidP="009A4D64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учащихся 1 - 4 классов 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 xml:space="preserve"> Ф. И.О. учителей, ответственных за реализацию программы: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Абутина Ирина Михайловна,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Журавлёва Елена Николаевна,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Носова Наталья Васильевна,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Панина Ольга Владиславовна,</w:t>
      </w:r>
    </w:p>
    <w:p w:rsidR="009A4D64" w:rsidRPr="009A4D64" w:rsidRDefault="009A4D64" w:rsidP="009A4D64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9A4D64" w:rsidRPr="009A4D64" w:rsidRDefault="009A4D64" w:rsidP="009A4D64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0086" w:type="dxa"/>
        <w:jc w:val="center"/>
        <w:tblInd w:w="-1309" w:type="dxa"/>
        <w:tblLayout w:type="fixed"/>
        <w:tblLook w:val="04A0" w:firstRow="1" w:lastRow="0" w:firstColumn="1" w:lastColumn="0" w:noHBand="0" w:noVBand="1"/>
      </w:tblPr>
      <w:tblGrid>
        <w:gridCol w:w="4297"/>
        <w:gridCol w:w="2835"/>
        <w:gridCol w:w="2954"/>
      </w:tblGrid>
      <w:tr w:rsidR="009A4D64" w:rsidRPr="009A4D64" w:rsidTr="00356C06">
        <w:trPr>
          <w:jc w:val="center"/>
        </w:trPr>
        <w:tc>
          <w:tcPr>
            <w:tcW w:w="4297" w:type="dxa"/>
          </w:tcPr>
          <w:p w:rsidR="009A4D64" w:rsidRPr="009A4D64" w:rsidRDefault="009A4D64" w:rsidP="009A4D64">
            <w:pPr>
              <w:spacing w:after="120" w:line="240" w:lineRule="auto"/>
              <w:ind w:left="176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РАССМОТРЕНО:</w:t>
            </w:r>
          </w:p>
          <w:p w:rsidR="009A4D64" w:rsidRPr="009A4D64" w:rsidRDefault="009A4D64" w:rsidP="009A4D64">
            <w:pPr>
              <w:spacing w:after="120" w:line="240" w:lineRule="auto"/>
              <w:ind w:left="141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ТГУ «Дистанционные образовательные технологии»</w:t>
            </w:r>
          </w:p>
          <w:p w:rsidR="009A4D64" w:rsidRPr="009A4D64" w:rsidRDefault="009A4D64" w:rsidP="009A4D64">
            <w:pPr>
              <w:spacing w:after="120" w:line="240" w:lineRule="auto"/>
              <w:ind w:left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 ____</w:t>
            </w:r>
          </w:p>
          <w:p w:rsidR="009A4D64" w:rsidRPr="009A4D64" w:rsidRDefault="009A4D64" w:rsidP="009A4D64">
            <w:pPr>
              <w:spacing w:after="120" w:line="240" w:lineRule="auto"/>
              <w:ind w:left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«___» __________ 20__ г.</w:t>
            </w:r>
          </w:p>
          <w:p w:rsidR="009A4D64" w:rsidRPr="009A4D64" w:rsidRDefault="009A4D64" w:rsidP="009A4D64">
            <w:pPr>
              <w:spacing w:after="120" w:line="240" w:lineRule="auto"/>
              <w:ind w:left="14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ТГУ: ______________ </w:t>
            </w:r>
          </w:p>
          <w:p w:rsidR="009A4D64" w:rsidRPr="009A4D64" w:rsidRDefault="009A4D64" w:rsidP="009A4D64">
            <w:pPr>
              <w:spacing w:after="0" w:line="240" w:lineRule="auto"/>
              <w:ind w:left="2204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/Есипова О.А./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СОГЛАСОВАНО: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по УР ______________ 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ind w:left="60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/Баланцева Ю.И./</w:t>
            </w: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4D64" w:rsidRPr="009A4D64" w:rsidRDefault="009A4D64" w:rsidP="009A4D64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 «________» 20__ г.</w:t>
            </w:r>
          </w:p>
        </w:tc>
        <w:tc>
          <w:tcPr>
            <w:tcW w:w="2954" w:type="dxa"/>
          </w:tcPr>
          <w:p w:rsidR="009A4D64" w:rsidRPr="009A4D64" w:rsidRDefault="009A4D64" w:rsidP="009A4D64">
            <w:pPr>
              <w:spacing w:after="0" w:line="240" w:lineRule="auto"/>
              <w:ind w:left="248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ПРИНЯТО:</w:t>
            </w:r>
          </w:p>
          <w:p w:rsidR="009A4D64" w:rsidRPr="009A4D64" w:rsidRDefault="009A4D64" w:rsidP="009A4D64">
            <w:pPr>
              <w:spacing w:after="0" w:line="240" w:lineRule="auto"/>
              <w:ind w:left="248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9A4D64" w:rsidRPr="009A4D64" w:rsidRDefault="009A4D64" w:rsidP="009A4D64">
            <w:pPr>
              <w:spacing w:after="0" w:line="240" w:lineRule="auto"/>
              <w:ind w:left="248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4D64" w:rsidRPr="009A4D64" w:rsidRDefault="009A4D64" w:rsidP="009A4D64">
            <w:pPr>
              <w:tabs>
                <w:tab w:val="right" w:pos="9348"/>
              </w:tabs>
              <w:spacing w:after="0" w:line="240" w:lineRule="auto"/>
              <w:ind w:left="2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№___от «___»______ 20__г.</w:t>
            </w:r>
          </w:p>
          <w:p w:rsidR="009A4D64" w:rsidRPr="009A4D64" w:rsidRDefault="009A4D64" w:rsidP="009A4D64">
            <w:pPr>
              <w:spacing w:after="120" w:line="240" w:lineRule="auto"/>
              <w:ind w:left="248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A4D64" w:rsidRPr="009A4D64" w:rsidRDefault="009A4D64" w:rsidP="009A4D64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4D64" w:rsidRPr="009A4D64" w:rsidRDefault="009A4D64" w:rsidP="009A4D64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ЗАТО г. Радужный</w:t>
      </w:r>
    </w:p>
    <w:p w:rsidR="009A4D64" w:rsidRPr="009A4D64" w:rsidRDefault="009A4D64" w:rsidP="009A4D64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4D64">
        <w:rPr>
          <w:rFonts w:ascii="Times New Roman" w:eastAsia="Times New Roman" w:hAnsi="Times New Roman"/>
          <w:sz w:val="24"/>
          <w:szCs w:val="24"/>
          <w:lang w:eastAsia="ru-RU"/>
        </w:rPr>
        <w:t>2014-15 учебный год</w:t>
      </w:r>
    </w:p>
    <w:p w:rsidR="009A4D64" w:rsidRPr="009A4D64" w:rsidRDefault="009A4D64" w:rsidP="009A4D64">
      <w:pPr>
        <w:ind w:right="-14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в соответствии с требованиями:</w:t>
      </w:r>
    </w:p>
    <w:p w:rsidR="009A4D64" w:rsidRPr="009A4D64" w:rsidRDefault="009A4D64" w:rsidP="009A4D64">
      <w:pPr>
        <w:numPr>
          <w:ilvl w:val="0"/>
          <w:numId w:val="42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Федерального государственного образовательного стандарта начального общего образования 2009 года;</w:t>
      </w:r>
    </w:p>
    <w:p w:rsidR="009A4D64" w:rsidRPr="009A4D64" w:rsidRDefault="009A4D64" w:rsidP="009A4D64">
      <w:pPr>
        <w:numPr>
          <w:ilvl w:val="0"/>
          <w:numId w:val="42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Закона РФ «Об образовании»;</w:t>
      </w:r>
    </w:p>
    <w:p w:rsidR="009A4D64" w:rsidRPr="009A4D64" w:rsidRDefault="009A4D64" w:rsidP="009A4D64">
      <w:pPr>
        <w:numPr>
          <w:ilvl w:val="0"/>
          <w:numId w:val="42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Концепции духовно-нравственного развития и воспитания личности гражданина России;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по дистанционному курсу «Знаток» для учащихся начальных классов предусматривает обучение в объёме: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 час в две недели; в учебном году –17 часов.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Форма обучения: очно-заочная 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(с применением ДОТ)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На каждом занятии осуществляется</w:t>
      </w: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текущий контроль. Итоговым контролем 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является участие в олимпиадах, играх, конкурсах, марафонах различных уровней.</w:t>
      </w:r>
    </w:p>
    <w:p w:rsidR="009A4D64" w:rsidRPr="009A4D64" w:rsidRDefault="009A4D64" w:rsidP="009A4D6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 курса</w:t>
      </w:r>
    </w:p>
    <w:p w:rsidR="009A4D64" w:rsidRPr="009A4D64" w:rsidRDefault="009A4D64" w:rsidP="009A4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с одарёнными детьми – одно из направлений модернизации образования. В процессе обучения в начальной школе важно уделять внимание детям с интеллектуальной одаренностью, с более развитым интеллектом, чем у их сверстников, со способностями к творчеству, с умением классифицировать, обобщать, находить взаимосвязи. На начальном этапе обучения на основе наблюдения, изучения психологических особенностей речи, памяти, логического мышления выявляются те ребята, которые имеют более высокие по сравнению с остальными интеллектуальные способности, восприимчивость к учению; творческие возможности и проявления; имеют доминирующую активную познавательную потребность; испытывают радость от добывания знаний, умственного труда. Они постоянно находятся в поиске ответа на интересующие их вопросы, любознательны, проявляют самостоятельность, активны. </w:t>
      </w:r>
    </w:p>
    <w:p w:rsidR="009A4D64" w:rsidRPr="009A4D64" w:rsidRDefault="009A4D64" w:rsidP="009A4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Очно-заочный курс «Знаток» с применением дистанционных образовательных технологий разработан с целью реализации индивидуального подхода к развитию личности интеллектуально одарённых учеников. Выбор объёма учебной нагрузки и форм работы по данному курсу обусловлен плотным расписанием урочной и внеурочной деятельности младших школьников.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Основная цель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развитие личности ребёнка через формирование умения рассуждать, классифицировать объекты, строить умозаключения в условиях дистанционного обучения.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  <w:r w:rsidRPr="009A4D6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9A4D64" w:rsidRPr="009A4D64" w:rsidRDefault="009A4D64" w:rsidP="009A4D64">
      <w:pPr>
        <w:numPr>
          <w:ilvl w:val="0"/>
          <w:numId w:val="44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развития у детей познавательных интересов, формирование стремления ребенка к размышлению и поиску.</w:t>
      </w:r>
    </w:p>
    <w:p w:rsidR="009A4D64" w:rsidRPr="009A4D64" w:rsidRDefault="009A4D64" w:rsidP="009A4D64">
      <w:pPr>
        <w:numPr>
          <w:ilvl w:val="0"/>
          <w:numId w:val="44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Обеспечение становление у детей развитых форм сознания и самосознания.</w:t>
      </w:r>
    </w:p>
    <w:p w:rsidR="009A4D64" w:rsidRPr="009A4D64" w:rsidRDefault="009A4D64" w:rsidP="009A4D64">
      <w:pPr>
        <w:numPr>
          <w:ilvl w:val="0"/>
          <w:numId w:val="44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Обучение приемам поисковой и творческой деятельности.</w:t>
      </w:r>
    </w:p>
    <w:p w:rsidR="009A4D64" w:rsidRPr="009A4D64" w:rsidRDefault="009A4D64" w:rsidP="009A4D64">
      <w:pPr>
        <w:numPr>
          <w:ilvl w:val="0"/>
          <w:numId w:val="44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Развитие комплекса свойств личности, которые входят в понятие «творческие способности».</w:t>
      </w:r>
    </w:p>
    <w:p w:rsidR="009A4D64" w:rsidRPr="009A4D64" w:rsidRDefault="009A4D64" w:rsidP="009A4D6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Ценностные ориентиры содержания факультативного курса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Ценность человека как разумного существа, стремящегося к познанию мира и совершенствованию.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Ценность труда и творчества как естественного условия человеческой деятельности и жизни.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Ценность гражданственности – осознание себя как члена общества, народа, представителя страны и государства.</w:t>
      </w:r>
    </w:p>
    <w:p w:rsidR="009A4D64" w:rsidRPr="009A4D64" w:rsidRDefault="009A4D64" w:rsidP="009A4D6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 к результатам освоения курса:</w:t>
      </w:r>
    </w:p>
    <w:p w:rsidR="009A4D64" w:rsidRPr="009A4D64" w:rsidRDefault="009A4D64" w:rsidP="009A4D64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Личностные: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обучающийся должен</w:t>
      </w:r>
    </w:p>
    <w:p w:rsidR="009A4D64" w:rsidRPr="009A4D64" w:rsidRDefault="009A4D64" w:rsidP="009A4D64">
      <w:pPr>
        <w:numPr>
          <w:ilvl w:val="0"/>
          <w:numId w:val="46"/>
        </w:numPr>
        <w:tabs>
          <w:tab w:val="num" w:pos="207"/>
        </w:tabs>
        <w:spacing w:after="0" w:line="240" w:lineRule="auto"/>
        <w:ind w:left="567" w:right="-142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быть самостоятельным и ответственным в осуществлении информационной деятельности;</w:t>
      </w:r>
    </w:p>
    <w:p w:rsidR="009A4D64" w:rsidRPr="009A4D64" w:rsidRDefault="009A4D64" w:rsidP="009A4D64">
      <w:pPr>
        <w:numPr>
          <w:ilvl w:val="0"/>
          <w:numId w:val="46"/>
        </w:numPr>
        <w:spacing w:after="0" w:line="240" w:lineRule="auto"/>
        <w:ind w:left="0" w:right="-142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понимать личностный смысл учения;</w:t>
      </w:r>
    </w:p>
    <w:p w:rsidR="009A4D64" w:rsidRPr="009A4D64" w:rsidRDefault="009A4D64" w:rsidP="009A4D64">
      <w:pPr>
        <w:numPr>
          <w:ilvl w:val="0"/>
          <w:numId w:val="46"/>
        </w:numPr>
        <w:spacing w:after="0" w:line="240" w:lineRule="auto"/>
        <w:ind w:left="567" w:right="-142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иметь целостный взгляд на окружающий мир.</w:t>
      </w:r>
    </w:p>
    <w:p w:rsidR="009A4D64" w:rsidRPr="009A4D64" w:rsidRDefault="009A4D64" w:rsidP="009A4D64">
      <w:pPr>
        <w:spacing w:after="0" w:line="240" w:lineRule="auto"/>
        <w:ind w:left="567" w:hanging="14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Метапредметные результаты: 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обучающийся должен уметь</w:t>
      </w:r>
    </w:p>
    <w:p w:rsidR="009A4D64" w:rsidRPr="009A4D64" w:rsidRDefault="009A4D64" w:rsidP="009A4D64">
      <w:pPr>
        <w:numPr>
          <w:ilvl w:val="0"/>
          <w:numId w:val="45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осваивать способы решения проблем поискового характера;</w:t>
      </w:r>
    </w:p>
    <w:p w:rsidR="009A4D64" w:rsidRPr="009A4D64" w:rsidRDefault="009A4D64" w:rsidP="009A4D64">
      <w:pPr>
        <w:numPr>
          <w:ilvl w:val="0"/>
          <w:numId w:val="45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определять наиболее эффективные способы решения поставленной задачи;</w:t>
      </w:r>
    </w:p>
    <w:p w:rsidR="009A4D64" w:rsidRPr="009A4D64" w:rsidRDefault="009A4D64" w:rsidP="009A4D64">
      <w:pPr>
        <w:numPr>
          <w:ilvl w:val="0"/>
          <w:numId w:val="45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овладевать логическими действиями: обобщение, классификация, построение рассуждения;</w:t>
      </w:r>
    </w:p>
    <w:p w:rsidR="009A4D64" w:rsidRPr="009A4D64" w:rsidRDefault="009A4D64" w:rsidP="009A4D64">
      <w:pPr>
        <w:numPr>
          <w:ilvl w:val="0"/>
          <w:numId w:val="45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учиться использовать различные способы анализа, передачи и интерпретации информации в соответствии с задачами.</w:t>
      </w:r>
    </w:p>
    <w:p w:rsidR="009A4D64" w:rsidRPr="009A4D64" w:rsidRDefault="009A4D64" w:rsidP="009A4D64">
      <w:pPr>
        <w:numPr>
          <w:ilvl w:val="0"/>
          <w:numId w:val="48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учиться давать оценку и самооценку своей деятельности;</w:t>
      </w:r>
    </w:p>
    <w:p w:rsidR="009A4D64" w:rsidRPr="009A4D64" w:rsidRDefault="009A4D64" w:rsidP="009A4D64">
      <w:pPr>
        <w:numPr>
          <w:ilvl w:val="0"/>
          <w:numId w:val="48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формировать мотивацию к работе на результат;</w:t>
      </w:r>
    </w:p>
    <w:p w:rsidR="009A4D64" w:rsidRPr="009A4D64" w:rsidRDefault="009A4D64" w:rsidP="009A4D64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Предметные результаты: 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обучающийся должен уметь</w:t>
      </w:r>
    </w:p>
    <w:p w:rsidR="009A4D64" w:rsidRPr="009A4D64" w:rsidRDefault="009A4D64" w:rsidP="009A4D64">
      <w:pPr>
        <w:numPr>
          <w:ilvl w:val="0"/>
          <w:numId w:val="47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определять виды отношений между понятиями;</w:t>
      </w:r>
    </w:p>
    <w:p w:rsidR="009A4D64" w:rsidRPr="009A4D64" w:rsidRDefault="009A4D64" w:rsidP="009A4D64">
      <w:pPr>
        <w:numPr>
          <w:ilvl w:val="0"/>
          <w:numId w:val="47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решать комбинаторные задачи;</w:t>
      </w:r>
    </w:p>
    <w:p w:rsidR="009A4D64" w:rsidRPr="009A4D64" w:rsidRDefault="009A4D64" w:rsidP="009A4D64">
      <w:pPr>
        <w:numPr>
          <w:ilvl w:val="0"/>
          <w:numId w:val="47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находить закономерность в различных предметных областях;</w:t>
      </w:r>
    </w:p>
    <w:p w:rsidR="009A4D64" w:rsidRPr="009A4D64" w:rsidRDefault="009A4D64" w:rsidP="009A4D64">
      <w:pPr>
        <w:numPr>
          <w:ilvl w:val="0"/>
          <w:numId w:val="47"/>
        </w:numPr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рассуждать и делать выводы в рассуждениях.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Основную часть курса составляют дистанционные занятия посредством электронной почты и других электронных ресурсов.</w:t>
      </w: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Программа предусматривает очные занятия в начале и по завершении очно-дистанционного курса.</w:t>
      </w:r>
    </w:p>
    <w:p w:rsidR="009A4D64" w:rsidRPr="009A4D64" w:rsidRDefault="009A4D64" w:rsidP="009A4D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Форма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занятий: самостоятельное выполнение заданий в дистанционном режиме, чередующееся с дистанционным общением с учителем.</w:t>
      </w:r>
    </w:p>
    <w:p w:rsidR="009A4D64" w:rsidRPr="009A4D64" w:rsidRDefault="009A4D64" w:rsidP="009A4D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Время </w:t>
      </w: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проведения занятий:</w:t>
      </w:r>
    </w:p>
    <w:p w:rsidR="009A4D64" w:rsidRPr="009A4D64" w:rsidRDefault="009A4D64" w:rsidP="009A4D64">
      <w:pPr>
        <w:numPr>
          <w:ilvl w:val="0"/>
          <w:numId w:val="43"/>
        </w:numPr>
        <w:spacing w:after="0" w:line="240" w:lineRule="auto"/>
        <w:ind w:left="357" w:right="-142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самостоятельное выполнение заданий - по выбору учащегося;</w:t>
      </w:r>
    </w:p>
    <w:p w:rsidR="009A4D64" w:rsidRPr="009A4D64" w:rsidRDefault="009A4D64" w:rsidP="009A4D64">
      <w:pPr>
        <w:numPr>
          <w:ilvl w:val="0"/>
          <w:numId w:val="43"/>
        </w:numPr>
        <w:spacing w:after="0" w:line="240" w:lineRule="auto"/>
        <w:ind w:left="357" w:right="-142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общение с учителем посредством электронной почты – по мере необходимости;</w:t>
      </w:r>
    </w:p>
    <w:p w:rsidR="009A4D64" w:rsidRPr="009A4D64" w:rsidRDefault="009A4D64" w:rsidP="009A4D64">
      <w:pPr>
        <w:numPr>
          <w:ilvl w:val="0"/>
          <w:numId w:val="43"/>
        </w:numPr>
        <w:spacing w:after="0" w:line="240" w:lineRule="auto"/>
        <w:ind w:left="357" w:right="-142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очные занятия – сентябрь, май (1 раз в две недели по 40 минут).</w:t>
      </w:r>
    </w:p>
    <w:p w:rsidR="009A4D64" w:rsidRPr="009A4D64" w:rsidRDefault="009A4D64" w:rsidP="009A4D64">
      <w:pPr>
        <w:spacing w:after="0" w:line="240" w:lineRule="auto"/>
        <w:ind w:left="-567" w:right="-142" w:firstLine="425"/>
        <w:jc w:val="center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 w:line="240" w:lineRule="auto"/>
        <w:ind w:left="-567" w:right="-142" w:firstLine="425"/>
        <w:jc w:val="center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Содержание курса</w:t>
      </w:r>
    </w:p>
    <w:p w:rsidR="009A4D64" w:rsidRPr="009A4D64" w:rsidRDefault="009A4D64" w:rsidP="009A4D64">
      <w:pPr>
        <w:spacing w:after="0" w:line="240" w:lineRule="auto"/>
        <w:ind w:right="-142" w:firstLine="425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Раздел 1. Введение. 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Анкетирование учащихся и их родителей, проведение инструктажа по технике безопасности при работе с компьютером, формирование навыков работы с электронной почтой.</w:t>
      </w:r>
    </w:p>
    <w:p w:rsidR="009A4D64" w:rsidRPr="009A4D64" w:rsidRDefault="009A4D64" w:rsidP="009A4D64">
      <w:pPr>
        <w:spacing w:after="0" w:line="240" w:lineRule="auto"/>
        <w:ind w:right="-142" w:firstLine="425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Раздел 2.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Математика. Информатика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. Решение нестандартных, комбинаторных задач по математике. Решение задач по математике и информатике дистанционных конкурсов-игр «Кенгуру», «КИТ», «СЛОН», «Инфознайка» и др. Анализ олимпиад по математике, информатике текущего года.</w:t>
      </w:r>
    </w:p>
    <w:p w:rsidR="009A4D64" w:rsidRPr="009A4D64" w:rsidRDefault="009A4D64" w:rsidP="009A4D64">
      <w:pPr>
        <w:spacing w:after="0" w:line="240" w:lineRule="auto"/>
        <w:ind w:right="-142" w:firstLine="425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Раздел 3. Русский язык. Литературное чтение. Окружающий мир. 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Выполнение заданий для игр-конкурсов «Русский медвежонок – языкознание для всех», «Муравейник», «ЧИП», «Познание и творчество»,</w:t>
      </w:r>
      <w:r w:rsidRPr="009A4D64">
        <w:rPr>
          <w:rFonts w:eastAsia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интеллектуального конкурса «Перспектива» и др. Поиск информации в энциклопедии. Анализ олимпиад по русскому языку, литературному чтению, окружающему миру текущего года.</w:t>
      </w:r>
    </w:p>
    <w:p w:rsidR="009A4D64" w:rsidRPr="009A4D64" w:rsidRDefault="009A4D64" w:rsidP="009A4D64">
      <w:pPr>
        <w:spacing w:after="0" w:line="240" w:lineRule="auto"/>
        <w:ind w:right="-142" w:firstLine="425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>Раздел 4.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9A4D64"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  <w:t xml:space="preserve">Итог. </w:t>
      </w:r>
      <w:r w:rsidRPr="009A4D64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Подведение итогов.</w:t>
      </w:r>
    </w:p>
    <w:p w:rsidR="009A4D64" w:rsidRPr="009A4D64" w:rsidRDefault="009A4D64" w:rsidP="009A4D64">
      <w:pPr>
        <w:spacing w:after="0" w:line="240" w:lineRule="auto"/>
        <w:ind w:right="-142" w:firstLine="425"/>
        <w:jc w:val="both"/>
        <w:rPr>
          <w:rFonts w:ascii="Times New Roman" w:eastAsia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9A4D64" w:rsidRPr="009A4D64" w:rsidRDefault="009A4D64" w:rsidP="009A4D64">
      <w:pPr>
        <w:spacing w:after="0"/>
        <w:ind w:left="-567" w:right="-143" w:firstLine="425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9A4D64" w:rsidRPr="009A4D64" w:rsidRDefault="009A4D64" w:rsidP="009A4D64">
      <w:pPr>
        <w:spacing w:after="0"/>
        <w:ind w:firstLine="425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80" w:firstRow="0" w:lastRow="0" w:firstColumn="1" w:lastColumn="1" w:noHBand="0" w:noVBand="0"/>
      </w:tblPr>
      <w:tblGrid>
        <w:gridCol w:w="675"/>
        <w:gridCol w:w="3261"/>
        <w:gridCol w:w="992"/>
        <w:gridCol w:w="4643"/>
      </w:tblGrid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A4D64" w:rsidRPr="009A4D64" w:rsidRDefault="009A4D64" w:rsidP="009A4D64">
            <w:pPr>
              <w:spacing w:after="0"/>
              <w:ind w:hanging="1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Учебно-методические материалы</w:t>
            </w:r>
          </w:p>
        </w:tc>
      </w:tr>
      <w:tr w:rsidR="009A4D64" w:rsidRPr="009A4D64" w:rsidTr="00356C06">
        <w:trPr>
          <w:jc w:val="center"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1. Введение (3 часа).</w:t>
            </w:r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учащихся и их родителей.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numPr>
                <w:ilvl w:val="0"/>
                <w:numId w:val="49"/>
              </w:numPr>
              <w:tabs>
                <w:tab w:val="clear" w:pos="720"/>
                <w:tab w:val="left" w:pos="292"/>
              </w:tabs>
              <w:spacing w:after="0"/>
              <w:ind w:left="0" w:right="-142" w:hanging="6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https://docs.google.com/forms/d/1z2ms9vJCTxVwC1hWdVtLVyrEB15AnKgREA54gHe6a7o/viewform?c=0&amp;w=1&amp;usp=mail_form_link</w:t>
              </w:r>
            </w:hyperlink>
          </w:p>
          <w:p w:rsidR="009A4D64" w:rsidRPr="009A4D64" w:rsidRDefault="009A4D64" w:rsidP="009A4D64">
            <w:pPr>
              <w:numPr>
                <w:ilvl w:val="0"/>
                <w:numId w:val="49"/>
              </w:numPr>
              <w:tabs>
                <w:tab w:val="clear" w:pos="720"/>
                <w:tab w:val="num" w:pos="112"/>
                <w:tab w:val="left" w:pos="292"/>
              </w:tabs>
              <w:spacing w:after="0"/>
              <w:ind w:left="0" w:right="-142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https://docs.google.com/forms/d/1ztGRbOjJL-eWNXVmToRdGw4TYG55Z94jhuIQNjciUUY/edit</w:t>
              </w:r>
            </w:hyperlink>
          </w:p>
          <w:p w:rsidR="009A4D64" w:rsidRPr="009A4D64" w:rsidRDefault="009A4D64" w:rsidP="009A4D64">
            <w:pPr>
              <w:numPr>
                <w:ilvl w:val="0"/>
                <w:numId w:val="49"/>
              </w:numPr>
              <w:tabs>
                <w:tab w:val="clear" w:pos="720"/>
                <w:tab w:val="num" w:pos="112"/>
                <w:tab w:val="left" w:pos="292"/>
              </w:tabs>
              <w:spacing w:after="0"/>
              <w:ind w:left="0" w:right="-142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https://docs.google.com/forms/d/1RWcesnOonuUXAa05Z20ndccRHVVsHw7ur-_RniA3bHM/edit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Инструктаж по технике безопасности при работе с компьютером.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http://www.mys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hared.ru/slide/465665/</w:t>
              </w:r>
            </w:hyperlink>
          </w:p>
          <w:p w:rsidR="009A4D64" w:rsidRPr="009A4D64" w:rsidRDefault="009A4D64" w:rsidP="009A4D64">
            <w:pPr>
              <w:tabs>
                <w:tab w:val="left" w:pos="735"/>
                <w:tab w:val="center" w:pos="2142"/>
              </w:tabs>
              <w:ind w:firstLine="42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hyperlink r:id="rId12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http://www.myshared.ru/slide/268747/</w:t>
              </w:r>
            </w:hyperlink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почта.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A4D64" w:rsidRPr="009A4D64" w:rsidTr="00356C06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2. Математика. Информатика (6 часов).</w:t>
            </w:r>
          </w:p>
        </w:tc>
      </w:tr>
      <w:tr w:rsidR="009A4D64" w:rsidRPr="009A4D64" w:rsidTr="00356C06">
        <w:trPr>
          <w:cantSplit/>
          <w:trHeight w:val="1134"/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4-5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нестандартных, комбинаторных задач по математике.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http://nachalka.uc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oz.ru/blog/2008-04-14-16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Международной игры-конкурса «Кенгуру».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4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http://math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kang.ru/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игры-конкурса по информатике «Инфознайка».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http://co1495.edusi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te.ru/p207aa1.html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Международной игры по математике «Слон».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begin"/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instrText xml:space="preserve"> HYPERLINK "http://www.nic-snail.ru/index.php?option=com_content&amp;view=article&amp;id=258&amp;Itemid=62" </w:instrTex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separate"/>
            </w:r>
            <w:r w:rsidRPr="009A4D64"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  <w:t>http://www.nic-snail.ru/index.php?option=com_content&amp;view=article&amp;id=258&amp;Itemid=62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задач для Всероссийской игры-конкурса по информатике «КИТ– компьютеры, информатика, технологии».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konkurskit.org/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3. Русский язык. Литературное чтение. Окружающий мир (5 часов).</w:t>
            </w:r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заданий по русскому языку Всероссийской игры-конкурса  «Русский медвежонок – языкознание для всех».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ww.rm.kirov.ru/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заданий по русскому языку Всероссийского дистанционного интеллектуального  конкурса  «Перспектива».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http://wk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onkurs.ru/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заданий Всероссийской  дистанционной мультиолимпиады-марафона «Муравейник».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http://irc43.ru/materialy-olim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piady.html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Выполнение заданий по </w:t>
            </w:r>
            <w:r w:rsidRPr="009A4D64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lastRenderedPageBreak/>
              <w:t>Всероссийскому игровому конкурсу по естествознанию «ЧИП».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0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http://www.k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onkurs-chip.ru/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заданий Эрудит-марафона учащихся «ЭМУ».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1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ww.cerm.ru/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Выполнение заданий 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Всероссийских заочных конкурсов-олимпиад "Познание и творчество".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2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.future4you.ru/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9571" w:type="dxa"/>
            <w:gridSpan w:val="4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4. Итог (2 часа).</w:t>
            </w:r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Анкетирование учащихся.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3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https://docs.google.com/forms/d/1aEdoQxscD5lj5zo1feibs5-_93IEXsRe2iFB3jB4hjU/edit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675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9A4D64" w:rsidRPr="009A4D64" w:rsidRDefault="009A4D64" w:rsidP="009A4D6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Итоговое занятие.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презентации. </w:t>
            </w:r>
          </w:p>
          <w:p w:rsidR="009A4D64" w:rsidRPr="009A4D64" w:rsidRDefault="009A4D64" w:rsidP="009A4D64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4" w:anchor="slide=id.p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https://docs.google.com/presentation/d/1R2cXDTb9DFKzy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wjEdpL01IFMJvIQpPQQw6ieKRlqhr0/edit#slide=id.p</w:t>
              </w:r>
            </w:hyperlink>
          </w:p>
        </w:tc>
      </w:tr>
      <w:tr w:rsidR="009A4D64" w:rsidRPr="009A4D64" w:rsidTr="00356C06">
        <w:trPr>
          <w:jc w:val="center"/>
        </w:trPr>
        <w:tc>
          <w:tcPr>
            <w:tcW w:w="3936" w:type="dxa"/>
            <w:gridSpan w:val="2"/>
            <w:shd w:val="clear" w:color="auto" w:fill="auto"/>
          </w:tcPr>
          <w:p w:rsidR="009A4D64" w:rsidRPr="009A4D64" w:rsidRDefault="009A4D64" w:rsidP="009A4D64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43" w:type="dxa"/>
          </w:tcPr>
          <w:p w:rsidR="009A4D64" w:rsidRPr="009A4D64" w:rsidRDefault="009A4D64" w:rsidP="009A4D64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A4D64" w:rsidRPr="009A4D64" w:rsidRDefault="009A4D64" w:rsidP="009A4D64">
      <w:pPr>
        <w:spacing w:after="0"/>
        <w:ind w:firstLine="42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реализации программы</w:t>
      </w: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- компьютер, подключённый к сети Интернет;</w:t>
      </w: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- проекционное оборудование;</w:t>
      </w: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sz w:val="28"/>
          <w:szCs w:val="28"/>
          <w:lang w:eastAsia="ru-RU"/>
        </w:rPr>
        <w:t>- установленный на компьютере интернет-браузер (любой).</w:t>
      </w: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A4D64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Интернет-ресурсов</w:t>
      </w:r>
    </w:p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5480"/>
      </w:tblGrid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ГБОУ Центр образования №1495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5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http://co1495.edu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site.ru/p1aa1.html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Официальный сайт Всероссийского игрового конкурса по естествознанию «ЧИП (Человек и природа)»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6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.konkurs-chip.ru/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Официальный сайт конкурса «КИТ – Компьютеры Информатика Технологии»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7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http://konkur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skit.org/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Официальный сайт конкурса «Русский медвежонок - языкознание для всех»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8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w.rm.kirov.ru/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Официальный сайт Центра развития молодёжи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9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http://www.c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erm.ru/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«Первый учитель.</w:t>
            </w: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ru</w:t>
            </w: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begin"/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instrText xml:space="preserve"> HYPERLINK "http://nachalka.ucoz.ru/" </w:instrTex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separate"/>
            </w:r>
            <w:r w:rsidRPr="009A4D64"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  <w:t>http://nach</w:t>
            </w:r>
            <w:r w:rsidRPr="009A4D64"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  <w:t>alka.ucoz.ru/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fldChar w:fldCharType="end"/>
            </w:r>
          </w:p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"Перспектива"</w:t>
            </w:r>
          </w:p>
          <w:p w:rsidR="009A4D64" w:rsidRPr="009A4D64" w:rsidRDefault="009A4D64" w:rsidP="009A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интеллектуального гуманитарного развития</w:t>
            </w:r>
          </w:p>
          <w:p w:rsidR="009A4D64" w:rsidRPr="009A4D64" w:rsidRDefault="009A4D64" w:rsidP="009A4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0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http://wkon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kurs.ru/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Портал Национальной образовательной программы</w:t>
            </w:r>
          </w:p>
          <w:p w:rsidR="009A4D64" w:rsidRPr="009A4D64" w:rsidRDefault="009A4D64" w:rsidP="009A4D64">
            <w:pPr>
              <w:widowControl w:val="0"/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«Интеллектуально-творческий потенциал России»</w:t>
            </w:r>
          </w:p>
          <w:p w:rsidR="009A4D64" w:rsidRPr="009A4D64" w:rsidRDefault="009A4D64" w:rsidP="009A4D64">
            <w:pPr>
              <w:widowControl w:val="0"/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1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http://future4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you.ru/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Российская страница международного математического конкурса «Кенгуру»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2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mathkang.ru/</w:t>
              </w:r>
            </w:hyperlink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9A4D6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дополнительного образования Снейл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3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http://nic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-snail.ru/</w:t>
              </w:r>
            </w:hyperlink>
          </w:p>
          <w:p w:rsidR="009A4D64" w:rsidRPr="009A4D64" w:rsidRDefault="009A4D64" w:rsidP="009A4D64">
            <w:pPr>
              <w:tabs>
                <w:tab w:val="left" w:leader="underscore" w:pos="2437"/>
              </w:tabs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 инновационных ресурсов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4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http://irc4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3.ru/zadaniya-olimpiady-muravejnik.html</w:t>
              </w:r>
            </w:hyperlink>
          </w:p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A4D64" w:rsidRPr="009A4D64" w:rsidTr="00356C06">
        <w:tc>
          <w:tcPr>
            <w:tcW w:w="416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4D6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Myshared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9A4D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(сайт презентаций)</w:t>
            </w:r>
          </w:p>
        </w:tc>
        <w:tc>
          <w:tcPr>
            <w:tcW w:w="5480" w:type="dxa"/>
            <w:shd w:val="clear" w:color="auto" w:fill="auto"/>
          </w:tcPr>
          <w:p w:rsidR="009A4D64" w:rsidRPr="009A4D64" w:rsidRDefault="009A4D64" w:rsidP="009A4D64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35" w:history="1"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</w:t>
              </w:r>
              <w:r w:rsidRPr="009A4D64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w.myshared.ru/</w:t>
              </w:r>
            </w:hyperlink>
          </w:p>
        </w:tc>
      </w:tr>
    </w:tbl>
    <w:p w:rsidR="009A4D64" w:rsidRPr="009A4D64" w:rsidRDefault="009A4D64" w:rsidP="009A4D64">
      <w:pPr>
        <w:tabs>
          <w:tab w:val="left" w:leader="underscore" w:pos="2437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A9E" w:rsidRPr="00401A9E" w:rsidRDefault="00401A9E" w:rsidP="00401A9E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01A9E" w:rsidRPr="00401A9E" w:rsidSect="00402F3C">
      <w:footerReference w:type="even" r:id="rId36"/>
      <w:footerReference w:type="default" r:id="rId37"/>
      <w:pgSz w:w="11906" w:h="16838"/>
      <w:pgMar w:top="993" w:right="1080" w:bottom="851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F1A" w:rsidRDefault="00607F1A" w:rsidP="003A2937">
      <w:pPr>
        <w:spacing w:after="0" w:line="240" w:lineRule="auto"/>
      </w:pPr>
      <w:r>
        <w:separator/>
      </w:r>
    </w:p>
  </w:endnote>
  <w:endnote w:type="continuationSeparator" w:id="0">
    <w:p w:rsidR="00607F1A" w:rsidRDefault="00607F1A" w:rsidP="003A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DE" w:rsidRDefault="00607F1A" w:rsidP="00402E4D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F04DE" w:rsidRDefault="00607F1A" w:rsidP="00402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4DE" w:rsidRDefault="00607F1A" w:rsidP="00402E4D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A4D64">
      <w:rPr>
        <w:rStyle w:val="ae"/>
        <w:noProof/>
      </w:rPr>
      <w:t>7</w:t>
    </w:r>
    <w:r>
      <w:rPr>
        <w:rStyle w:val="ae"/>
      </w:rPr>
      <w:fldChar w:fldCharType="end"/>
    </w:r>
  </w:p>
  <w:p w:rsidR="003F04DE" w:rsidRDefault="00607F1A" w:rsidP="00402E4D">
    <w:pPr>
      <w:pStyle w:val="a7"/>
      <w:ind w:right="360"/>
      <w:jc w:val="right"/>
    </w:pPr>
  </w:p>
  <w:p w:rsidR="003F04DE" w:rsidRDefault="00607F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F1A" w:rsidRDefault="00607F1A" w:rsidP="003A2937">
      <w:pPr>
        <w:spacing w:after="0" w:line="240" w:lineRule="auto"/>
      </w:pPr>
      <w:r>
        <w:separator/>
      </w:r>
    </w:p>
  </w:footnote>
  <w:footnote w:type="continuationSeparator" w:id="0">
    <w:p w:rsidR="00607F1A" w:rsidRDefault="00607F1A" w:rsidP="003A2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3E"/>
    <w:multiLevelType w:val="singleLevel"/>
    <w:tmpl w:val="000000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66"/>
    <w:multiLevelType w:val="singleLevel"/>
    <w:tmpl w:val="00000066"/>
    <w:name w:val="WW8Num1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40C64D2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52FF"/>
    <w:multiLevelType w:val="multilevel"/>
    <w:tmpl w:val="7D48C1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6B5BA3"/>
    <w:multiLevelType w:val="hybridMultilevel"/>
    <w:tmpl w:val="A77CE1B6"/>
    <w:lvl w:ilvl="0" w:tplc="FCE22F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B718AC"/>
    <w:multiLevelType w:val="hybridMultilevel"/>
    <w:tmpl w:val="880245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730C77"/>
    <w:multiLevelType w:val="hybridMultilevel"/>
    <w:tmpl w:val="C158EB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D07775"/>
    <w:multiLevelType w:val="hybridMultilevel"/>
    <w:tmpl w:val="C1BE40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C2626"/>
    <w:multiLevelType w:val="hybridMultilevel"/>
    <w:tmpl w:val="F1B2F47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>
    <w:nsid w:val="1C1B6934"/>
    <w:multiLevelType w:val="hybridMultilevel"/>
    <w:tmpl w:val="E814D4BC"/>
    <w:lvl w:ilvl="0" w:tplc="B37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3C4F3D"/>
    <w:multiLevelType w:val="multilevel"/>
    <w:tmpl w:val="85FA3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2B39D4"/>
    <w:multiLevelType w:val="hybridMultilevel"/>
    <w:tmpl w:val="BA12F3E0"/>
    <w:lvl w:ilvl="0" w:tplc="76A40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B4310"/>
    <w:multiLevelType w:val="hybridMultilevel"/>
    <w:tmpl w:val="3ED4DD44"/>
    <w:lvl w:ilvl="0" w:tplc="198083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25862C85"/>
    <w:multiLevelType w:val="hybridMultilevel"/>
    <w:tmpl w:val="5A946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B34A4E"/>
    <w:multiLevelType w:val="hybridMultilevel"/>
    <w:tmpl w:val="D088920C"/>
    <w:lvl w:ilvl="0" w:tplc="56F2FF4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093C2A"/>
    <w:multiLevelType w:val="hybridMultilevel"/>
    <w:tmpl w:val="D1B2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EC46EA"/>
    <w:multiLevelType w:val="hybridMultilevel"/>
    <w:tmpl w:val="DEA05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2A7CC0"/>
    <w:multiLevelType w:val="hybridMultilevel"/>
    <w:tmpl w:val="3572C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7530F9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805EED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D32890"/>
    <w:multiLevelType w:val="multilevel"/>
    <w:tmpl w:val="96E0A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B592674"/>
    <w:multiLevelType w:val="hybridMultilevel"/>
    <w:tmpl w:val="2FE4B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BB0849"/>
    <w:multiLevelType w:val="hybridMultilevel"/>
    <w:tmpl w:val="2AE60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316554"/>
    <w:multiLevelType w:val="hybridMultilevel"/>
    <w:tmpl w:val="1AFA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D33E2A"/>
    <w:multiLevelType w:val="hybridMultilevel"/>
    <w:tmpl w:val="3990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395561"/>
    <w:multiLevelType w:val="multilevel"/>
    <w:tmpl w:val="607E1D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F9F04FB"/>
    <w:multiLevelType w:val="multilevel"/>
    <w:tmpl w:val="42AE8A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07E5F31"/>
    <w:multiLevelType w:val="hybridMultilevel"/>
    <w:tmpl w:val="24A2A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D4C23A9"/>
    <w:multiLevelType w:val="hybridMultilevel"/>
    <w:tmpl w:val="A48A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E97C77"/>
    <w:multiLevelType w:val="hybridMultilevel"/>
    <w:tmpl w:val="E4A29862"/>
    <w:lvl w:ilvl="0" w:tplc="FDCC35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82425D"/>
    <w:multiLevelType w:val="hybridMultilevel"/>
    <w:tmpl w:val="61B6D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8221F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16347C"/>
    <w:multiLevelType w:val="hybridMultilevel"/>
    <w:tmpl w:val="41082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E51BD7"/>
    <w:multiLevelType w:val="hybridMultilevel"/>
    <w:tmpl w:val="622C903C"/>
    <w:lvl w:ilvl="0" w:tplc="56F2FF4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9732AA"/>
    <w:multiLevelType w:val="hybridMultilevel"/>
    <w:tmpl w:val="893AF5B8"/>
    <w:lvl w:ilvl="0" w:tplc="0D70FE0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6C98461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F166B"/>
    <w:multiLevelType w:val="hybridMultilevel"/>
    <w:tmpl w:val="8C2A88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026603"/>
    <w:multiLevelType w:val="hybridMultilevel"/>
    <w:tmpl w:val="5372CCDC"/>
    <w:lvl w:ilvl="0" w:tplc="D800F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7035C"/>
    <w:multiLevelType w:val="hybridMultilevel"/>
    <w:tmpl w:val="23CED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A11637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E47619"/>
    <w:multiLevelType w:val="multilevel"/>
    <w:tmpl w:val="607E1D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9EA604C"/>
    <w:multiLevelType w:val="hybridMultilevel"/>
    <w:tmpl w:val="5B6EE5FE"/>
    <w:lvl w:ilvl="0" w:tplc="845C3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2455EF"/>
    <w:multiLevelType w:val="hybridMultilevel"/>
    <w:tmpl w:val="10E44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643FE9"/>
    <w:multiLevelType w:val="hybridMultilevel"/>
    <w:tmpl w:val="4B820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42375"/>
    <w:multiLevelType w:val="hybridMultilevel"/>
    <w:tmpl w:val="0DCA604E"/>
    <w:lvl w:ilvl="0" w:tplc="17F6B1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5"/>
  </w:num>
  <w:num w:numId="2">
    <w:abstractNumId w:val="47"/>
  </w:num>
  <w:num w:numId="3">
    <w:abstractNumId w:val="43"/>
  </w:num>
  <w:num w:numId="4">
    <w:abstractNumId w:val="44"/>
  </w:num>
  <w:num w:numId="5">
    <w:abstractNumId w:val="37"/>
  </w:num>
  <w:num w:numId="6">
    <w:abstractNumId w:val="28"/>
  </w:num>
  <w:num w:numId="7">
    <w:abstractNumId w:val="30"/>
  </w:num>
  <w:num w:numId="8">
    <w:abstractNumId w:val="23"/>
  </w:num>
  <w:num w:numId="9">
    <w:abstractNumId w:val="29"/>
  </w:num>
  <w:num w:numId="10">
    <w:abstractNumId w:val="13"/>
  </w:num>
  <w:num w:numId="11">
    <w:abstractNumId w:val="6"/>
  </w:num>
  <w:num w:numId="12">
    <w:abstractNumId w:val="40"/>
  </w:num>
  <w:num w:numId="13">
    <w:abstractNumId w:val="27"/>
  </w:num>
  <w:num w:numId="14">
    <w:abstractNumId w:val="8"/>
  </w:num>
  <w:num w:numId="15">
    <w:abstractNumId w:val="41"/>
  </w:num>
  <w:num w:numId="16">
    <w:abstractNumId w:val="39"/>
  </w:num>
  <w:num w:numId="17">
    <w:abstractNumId w:val="20"/>
  </w:num>
  <w:num w:numId="18">
    <w:abstractNumId w:val="19"/>
  </w:num>
  <w:num w:numId="19">
    <w:abstractNumId w:val="16"/>
  </w:num>
  <w:num w:numId="20">
    <w:abstractNumId w:val="24"/>
  </w:num>
  <w:num w:numId="21">
    <w:abstractNumId w:val="18"/>
  </w:num>
  <w:num w:numId="22">
    <w:abstractNumId w:val="33"/>
  </w:num>
  <w:num w:numId="23">
    <w:abstractNumId w:val="31"/>
  </w:num>
  <w:num w:numId="24">
    <w:abstractNumId w:val="26"/>
  </w:num>
  <w:num w:numId="25">
    <w:abstractNumId w:val="32"/>
  </w:num>
  <w:num w:numId="26">
    <w:abstractNumId w:val="14"/>
  </w:num>
  <w:num w:numId="27">
    <w:abstractNumId w:val="36"/>
  </w:num>
  <w:num w:numId="28">
    <w:abstractNumId w:val="17"/>
  </w:num>
  <w:num w:numId="29">
    <w:abstractNumId w:val="10"/>
  </w:num>
  <w:num w:numId="30">
    <w:abstractNumId w:val="25"/>
  </w:num>
  <w:num w:numId="31">
    <w:abstractNumId w:val="7"/>
  </w:num>
  <w:num w:numId="32">
    <w:abstractNumId w:val="9"/>
  </w:num>
  <w:num w:numId="33">
    <w:abstractNumId w:val="9"/>
  </w:num>
  <w:num w:numId="34">
    <w:abstractNumId w:val="35"/>
  </w:num>
  <w:num w:numId="35">
    <w:abstractNumId w:val="5"/>
  </w:num>
  <w:num w:numId="36">
    <w:abstractNumId w:val="34"/>
  </w:num>
  <w:num w:numId="37">
    <w:abstractNumId w:val="42"/>
  </w:num>
  <w:num w:numId="38">
    <w:abstractNumId w:val="21"/>
  </w:num>
  <w:num w:numId="39">
    <w:abstractNumId w:val="22"/>
  </w:num>
  <w:num w:numId="40">
    <w:abstractNumId w:val="46"/>
  </w:num>
  <w:num w:numId="41">
    <w:abstractNumId w:val="38"/>
  </w:num>
  <w:num w:numId="42">
    <w:abstractNumId w:val="45"/>
  </w:num>
  <w:num w:numId="43">
    <w:abstractNumId w:val="11"/>
  </w:num>
  <w:num w:numId="44">
    <w:abstractNumId w:val="2"/>
  </w:num>
  <w:num w:numId="45">
    <w:abstractNumId w:val="0"/>
  </w:num>
  <w:num w:numId="46">
    <w:abstractNumId w:val="3"/>
  </w:num>
  <w:num w:numId="47">
    <w:abstractNumId w:val="1"/>
  </w:num>
  <w:num w:numId="48">
    <w:abstractNumId w:val="4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52"/>
    <w:rsid w:val="00001E22"/>
    <w:rsid w:val="0001450F"/>
    <w:rsid w:val="0004741B"/>
    <w:rsid w:val="00067D31"/>
    <w:rsid w:val="000803A7"/>
    <w:rsid w:val="00090E23"/>
    <w:rsid w:val="000C3A2F"/>
    <w:rsid w:val="00100F0B"/>
    <w:rsid w:val="0010484C"/>
    <w:rsid w:val="001075C5"/>
    <w:rsid w:val="0011371A"/>
    <w:rsid w:val="001500C2"/>
    <w:rsid w:val="00157773"/>
    <w:rsid w:val="00175BBB"/>
    <w:rsid w:val="0024070F"/>
    <w:rsid w:val="00275C52"/>
    <w:rsid w:val="00281FA9"/>
    <w:rsid w:val="00282501"/>
    <w:rsid w:val="00295C42"/>
    <w:rsid w:val="003363CD"/>
    <w:rsid w:val="00392829"/>
    <w:rsid w:val="003A2937"/>
    <w:rsid w:val="00401A9E"/>
    <w:rsid w:val="004123A8"/>
    <w:rsid w:val="0041527C"/>
    <w:rsid w:val="0042160C"/>
    <w:rsid w:val="004240E9"/>
    <w:rsid w:val="0046062B"/>
    <w:rsid w:val="00491FD7"/>
    <w:rsid w:val="004A2696"/>
    <w:rsid w:val="0052527C"/>
    <w:rsid w:val="00527416"/>
    <w:rsid w:val="00540588"/>
    <w:rsid w:val="00580743"/>
    <w:rsid w:val="005E297E"/>
    <w:rsid w:val="0060554C"/>
    <w:rsid w:val="00607F1A"/>
    <w:rsid w:val="0062325E"/>
    <w:rsid w:val="006573A2"/>
    <w:rsid w:val="00693CBB"/>
    <w:rsid w:val="006C3375"/>
    <w:rsid w:val="006F0C9D"/>
    <w:rsid w:val="0070787C"/>
    <w:rsid w:val="00716F20"/>
    <w:rsid w:val="007202F7"/>
    <w:rsid w:val="00764819"/>
    <w:rsid w:val="00775128"/>
    <w:rsid w:val="00776B58"/>
    <w:rsid w:val="007A2890"/>
    <w:rsid w:val="007A3C63"/>
    <w:rsid w:val="007F1B06"/>
    <w:rsid w:val="008047F8"/>
    <w:rsid w:val="00853D72"/>
    <w:rsid w:val="00864B38"/>
    <w:rsid w:val="00870249"/>
    <w:rsid w:val="00887B7F"/>
    <w:rsid w:val="008902BC"/>
    <w:rsid w:val="008A5FB7"/>
    <w:rsid w:val="008E0371"/>
    <w:rsid w:val="00903542"/>
    <w:rsid w:val="00914CFC"/>
    <w:rsid w:val="009518BB"/>
    <w:rsid w:val="009757AD"/>
    <w:rsid w:val="009A42A6"/>
    <w:rsid w:val="009A4D64"/>
    <w:rsid w:val="009A4FA6"/>
    <w:rsid w:val="009C0AB6"/>
    <w:rsid w:val="009C0DF8"/>
    <w:rsid w:val="009D45E3"/>
    <w:rsid w:val="00A13CF5"/>
    <w:rsid w:val="00A17DF3"/>
    <w:rsid w:val="00AC4F30"/>
    <w:rsid w:val="00AE692B"/>
    <w:rsid w:val="00B03F23"/>
    <w:rsid w:val="00B361CB"/>
    <w:rsid w:val="00B701B0"/>
    <w:rsid w:val="00B81E6C"/>
    <w:rsid w:val="00B8788F"/>
    <w:rsid w:val="00BC2E1A"/>
    <w:rsid w:val="00C2308C"/>
    <w:rsid w:val="00C3100B"/>
    <w:rsid w:val="00C4023E"/>
    <w:rsid w:val="00C549DF"/>
    <w:rsid w:val="00C70911"/>
    <w:rsid w:val="00C7761A"/>
    <w:rsid w:val="00CC0DB4"/>
    <w:rsid w:val="00CD4408"/>
    <w:rsid w:val="00D018A4"/>
    <w:rsid w:val="00D15054"/>
    <w:rsid w:val="00D226CB"/>
    <w:rsid w:val="00D335BF"/>
    <w:rsid w:val="00D7486F"/>
    <w:rsid w:val="00D845C3"/>
    <w:rsid w:val="00DA4A28"/>
    <w:rsid w:val="00DA560F"/>
    <w:rsid w:val="00DC3062"/>
    <w:rsid w:val="00DE1E42"/>
    <w:rsid w:val="00E03714"/>
    <w:rsid w:val="00E05FD3"/>
    <w:rsid w:val="00E432C3"/>
    <w:rsid w:val="00E656F4"/>
    <w:rsid w:val="00EA2649"/>
    <w:rsid w:val="00EA3643"/>
    <w:rsid w:val="00EC7A55"/>
    <w:rsid w:val="00F07671"/>
    <w:rsid w:val="00F41774"/>
    <w:rsid w:val="00F70BFA"/>
    <w:rsid w:val="00F742F3"/>
    <w:rsid w:val="00F838BC"/>
    <w:rsid w:val="00FE4DEC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160C"/>
    <w:pPr>
      <w:ind w:left="720"/>
      <w:contextualSpacing/>
    </w:pPr>
  </w:style>
  <w:style w:type="paragraph" w:customStyle="1" w:styleId="c3">
    <w:name w:val="c3"/>
    <w:basedOn w:val="a"/>
    <w:rsid w:val="008E03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E0371"/>
  </w:style>
  <w:style w:type="character" w:customStyle="1" w:styleId="c2">
    <w:name w:val="c2"/>
    <w:basedOn w:val="a0"/>
    <w:rsid w:val="008E0371"/>
  </w:style>
  <w:style w:type="paragraph" w:styleId="a5">
    <w:name w:val="header"/>
    <w:basedOn w:val="a"/>
    <w:link w:val="a6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9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937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A2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A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5FB7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777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C2E1A"/>
    <w:rPr>
      <w:color w:val="800080" w:themeColor="followedHyperlink"/>
      <w:u w:val="single"/>
    </w:rPr>
  </w:style>
  <w:style w:type="character" w:styleId="ae">
    <w:name w:val="page number"/>
    <w:basedOn w:val="a0"/>
    <w:rsid w:val="009A4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7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160C"/>
    <w:pPr>
      <w:ind w:left="720"/>
      <w:contextualSpacing/>
    </w:pPr>
  </w:style>
  <w:style w:type="paragraph" w:customStyle="1" w:styleId="c3">
    <w:name w:val="c3"/>
    <w:basedOn w:val="a"/>
    <w:rsid w:val="008E03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E0371"/>
  </w:style>
  <w:style w:type="character" w:customStyle="1" w:styleId="c2">
    <w:name w:val="c2"/>
    <w:basedOn w:val="a0"/>
    <w:rsid w:val="008E0371"/>
  </w:style>
  <w:style w:type="paragraph" w:styleId="a5">
    <w:name w:val="header"/>
    <w:basedOn w:val="a"/>
    <w:link w:val="a6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293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2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937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3A2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A5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5FB7"/>
    <w:rPr>
      <w:rFonts w:ascii="Tahoma" w:eastAsia="Calibri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15777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BC2E1A"/>
    <w:rPr>
      <w:color w:val="800080" w:themeColor="followedHyperlink"/>
      <w:u w:val="single"/>
    </w:rPr>
  </w:style>
  <w:style w:type="character" w:styleId="ae">
    <w:name w:val="page number"/>
    <w:basedOn w:val="a0"/>
    <w:rsid w:val="009A4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z2ms9vJCTxVwC1hWdVtLVyrEB15AnKgREA54gHe6a7o/viewform?c=0&amp;w=1&amp;usp=mail_form_link" TargetMode="External"/><Relationship Id="rId13" Type="http://schemas.openxmlformats.org/officeDocument/2006/relationships/hyperlink" Target="http://nachalka.ucoz.ru/blog/2008-04-14-16" TargetMode="External"/><Relationship Id="rId18" Type="http://schemas.openxmlformats.org/officeDocument/2006/relationships/hyperlink" Target="http://wkonkurs.ru/" TargetMode="External"/><Relationship Id="rId26" Type="http://schemas.openxmlformats.org/officeDocument/2006/relationships/hyperlink" Target="http://www.konkurs-chip.ru/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cerm.ru/" TargetMode="External"/><Relationship Id="rId34" Type="http://schemas.openxmlformats.org/officeDocument/2006/relationships/hyperlink" Target="http://irc43.ru/zadaniya-olimpiady-muravejnik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yshared.ru/slide/268747/" TargetMode="External"/><Relationship Id="rId17" Type="http://schemas.openxmlformats.org/officeDocument/2006/relationships/hyperlink" Target="http://www.rm.kirov.ru/" TargetMode="External"/><Relationship Id="rId25" Type="http://schemas.openxmlformats.org/officeDocument/2006/relationships/hyperlink" Target="http://co1495.edusite.ru/p1aa1.html" TargetMode="External"/><Relationship Id="rId33" Type="http://schemas.openxmlformats.org/officeDocument/2006/relationships/hyperlink" Target="http://nic-snail.ru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konkurskit.org/" TargetMode="External"/><Relationship Id="rId20" Type="http://schemas.openxmlformats.org/officeDocument/2006/relationships/hyperlink" Target="http://www.konkurs-chip.ru/" TargetMode="External"/><Relationship Id="rId29" Type="http://schemas.openxmlformats.org/officeDocument/2006/relationships/hyperlink" Target="http://www.cerm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yshared.ru/slide/465665/" TargetMode="External"/><Relationship Id="rId24" Type="http://schemas.openxmlformats.org/officeDocument/2006/relationships/hyperlink" Target="https://docs.google.com/presentation/d/1R2cXDTb9DFKzywjEdpL01IFMJvIQpPQQw6ieKRlqhr0/edit" TargetMode="External"/><Relationship Id="rId32" Type="http://schemas.openxmlformats.org/officeDocument/2006/relationships/hyperlink" Target="http://mathkang.ru/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co1495.edusite.ru/p207aa1.html" TargetMode="External"/><Relationship Id="rId23" Type="http://schemas.openxmlformats.org/officeDocument/2006/relationships/hyperlink" Target="https://docs.google.com/forms/d/1aEdoQxscD5lj5zo1feibs5-_93IEXsRe2iFB3jB4hjU/edit" TargetMode="External"/><Relationship Id="rId28" Type="http://schemas.openxmlformats.org/officeDocument/2006/relationships/hyperlink" Target="http://www.rm.kirov.ru/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docs.google.com/forms/d/1RWcesnOonuUXAa05Z20ndccRHVVsHw7ur-_RniA3bHM/edit" TargetMode="External"/><Relationship Id="rId19" Type="http://schemas.openxmlformats.org/officeDocument/2006/relationships/hyperlink" Target="http://irc43.ru/materialy-olimpiady.html" TargetMode="External"/><Relationship Id="rId31" Type="http://schemas.openxmlformats.org/officeDocument/2006/relationships/hyperlink" Target="http://future4yo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1ztGRbOjJL-eWNXVmToRdGw4TYG55Z94jhuIQNjciUUY/edit" TargetMode="External"/><Relationship Id="rId14" Type="http://schemas.openxmlformats.org/officeDocument/2006/relationships/hyperlink" Target="http://mathkang.ru/" TargetMode="External"/><Relationship Id="rId22" Type="http://schemas.openxmlformats.org/officeDocument/2006/relationships/hyperlink" Target="http://www.future4you.ru/" TargetMode="External"/><Relationship Id="rId27" Type="http://schemas.openxmlformats.org/officeDocument/2006/relationships/hyperlink" Target="http://konkurskit.org/" TargetMode="External"/><Relationship Id="rId30" Type="http://schemas.openxmlformats.org/officeDocument/2006/relationships/hyperlink" Target="http://wkonkurs.ru/" TargetMode="External"/><Relationship Id="rId35" Type="http://schemas.openxmlformats.org/officeDocument/2006/relationships/hyperlink" Target="http://www.myshar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2015-08-09T21:58:00Z</dcterms:created>
  <dcterms:modified xsi:type="dcterms:W3CDTF">2015-08-09T21:58:00Z</dcterms:modified>
</cp:coreProperties>
</file>